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诚信经营承诺书</w:t>
      </w:r>
    </w:p>
    <w:p>
      <w:pPr>
        <w:spacing w:line="400" w:lineRule="exact"/>
        <w:rPr>
          <w:rFonts w:asciiTheme="minorEastAsia" w:hAnsiTheme="minorEastAsia"/>
          <w:sz w:val="28"/>
        </w:rPr>
      </w:pP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为维护良好的市场经济环境，倡导诚实守信的理念，保护消费者合法权益，努力提升全社会产品质量和服务水平，积极营造安全放心的消费环境，在此，我作如下承诺：</w:t>
      </w:r>
    </w:p>
    <w:p>
      <w:pPr>
        <w:spacing w:line="400" w:lineRule="exac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一、依法经营，诚实守信。严格遵守《中华人民共和国</w:t>
      </w:r>
      <w:r>
        <w:rPr>
          <w:rFonts w:hint="eastAsia" w:asciiTheme="minorEastAsia" w:hAnsiTheme="minorEastAsia"/>
          <w:sz w:val="28"/>
          <w:lang w:eastAsia="zh-CN"/>
        </w:rPr>
        <w:t>食品安全</w:t>
      </w:r>
      <w:bookmarkStart w:id="0" w:name="_GoBack"/>
      <w:bookmarkEnd w:id="0"/>
      <w:r>
        <w:rPr>
          <w:rFonts w:hint="eastAsia" w:asciiTheme="minorEastAsia" w:hAnsiTheme="minorEastAsia"/>
          <w:sz w:val="28"/>
        </w:rPr>
        <w:t>法》和《中华人民共和国消费者权益保护法》，履行经营者的法定义务，维护消费者合法权益。积极遵循自愿、平等、公平、诚实信用的交易原则，不以欺诈牟利，不取不义之财。</w:t>
      </w:r>
    </w:p>
    <w:p>
      <w:pPr>
        <w:spacing w:line="400" w:lineRule="exac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二、规范合同，公平交易。合同条款明晰，忠实履约。公平交易，有序竞争，不以垄断或优势地位损害消费者合法权益，订立不平等条款，不以不正当经营手段破坏市场秩序。</w:t>
      </w:r>
    </w:p>
    <w:p>
      <w:pPr>
        <w:spacing w:line="400" w:lineRule="exac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三、保证质量，安全消费。确保商品和服务质量符合标准，满足功能用途，确保安全。发现商品或服务缺陷，及时告知消费者，并及时采取必要的补救措施更正。</w:t>
      </w:r>
    </w:p>
    <w:p>
      <w:pPr>
        <w:spacing w:line="400" w:lineRule="exac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四、化解纠纷，公正及时。认真听取消费者意见和建议，及时处理消费者投诉，公正解决消费争议，满足消费者合理要求，营造和谐的社会环境。</w:t>
      </w:r>
    </w:p>
    <w:p>
      <w:pPr>
        <w:spacing w:line="400" w:lineRule="exact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五、违法经营，接受惩戒。如发生违背上述承诺事项的违法违规行为，我单位自愿承担相关责任。</w:t>
      </w:r>
    </w:p>
    <w:p>
      <w:pPr>
        <w:spacing w:line="400" w:lineRule="exact"/>
        <w:rPr>
          <w:rFonts w:asciiTheme="minorEastAsia" w:hAnsiTheme="minorEastAsia"/>
          <w:sz w:val="28"/>
        </w:rPr>
      </w:pPr>
    </w:p>
    <w:p>
      <w:pPr>
        <w:spacing w:line="400" w:lineRule="exact"/>
        <w:rPr>
          <w:rFonts w:asciiTheme="minorEastAsia" w:hAnsiTheme="minorEastAsia"/>
          <w:sz w:val="28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承诺单位：                   （盖章）</w:t>
      </w:r>
    </w:p>
    <w:p>
      <w:pPr>
        <w:wordWrap w:val="0"/>
        <w:spacing w:line="400" w:lineRule="exact"/>
        <w:jc w:val="righ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OWVkNDY5ZmRjMmJlNGJhYmYyMjViMWQyNDc0YWEifQ=="/>
  </w:docVars>
  <w:rsids>
    <w:rsidRoot w:val="004776C4"/>
    <w:rsid w:val="004776C4"/>
    <w:rsid w:val="00CB22E8"/>
    <w:rsid w:val="221E0619"/>
    <w:rsid w:val="24BD5491"/>
    <w:rsid w:val="26A83F7A"/>
    <w:rsid w:val="43E05F58"/>
    <w:rsid w:val="56C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12</TotalTime>
  <ScaleCrop>false</ScaleCrop>
  <LinksUpToDate>false</LinksUpToDate>
  <CharactersWithSpaces>524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2024-06-13T03:49:00Z</dcterms:created>
  <dc:creator>xb21cn</dc:creator>
  <cp:lastModifiedBy>四叶草</cp:lastModifiedBy>
  <dcterms:modified xsi:type="dcterms:W3CDTF">2024-06-18T03:14:17Z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0236A3EEB38843CBB0E15929753AF5B6_12</vt:lpwstr>
  </property>
</Properties>
</file>